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81"/>
        <w:tblW w:w="21740" w:type="dxa"/>
        <w:tblLayout w:type="fixed"/>
        <w:tblLook w:val="04A0" w:firstRow="1" w:lastRow="0" w:firstColumn="1" w:lastColumn="0" w:noHBand="0" w:noVBand="1"/>
      </w:tblPr>
      <w:tblGrid>
        <w:gridCol w:w="4106"/>
        <w:gridCol w:w="2126"/>
        <w:gridCol w:w="2977"/>
        <w:gridCol w:w="3260"/>
        <w:gridCol w:w="2977"/>
        <w:gridCol w:w="2977"/>
        <w:gridCol w:w="3317"/>
      </w:tblGrid>
      <w:tr w:rsidR="00127EAD" w:rsidRPr="0092773F" w14:paraId="5A5BE8F2" w14:textId="77777777" w:rsidTr="00127EAD">
        <w:trPr>
          <w:trHeight w:val="850"/>
        </w:trPr>
        <w:tc>
          <w:tcPr>
            <w:tcW w:w="21740" w:type="dxa"/>
            <w:gridSpan w:val="7"/>
            <w:shd w:val="clear" w:color="auto" w:fill="auto"/>
          </w:tcPr>
          <w:p w14:paraId="05CB0DAF" w14:textId="3FB283D6" w:rsidR="00127EAD" w:rsidRPr="00186F94" w:rsidRDefault="000B3915" w:rsidP="00127EAD">
            <w:pPr>
              <w:rPr>
                <w:rFonts w:ascii="Sassoon Primary" w:hAnsi="Sassoon Primary" w:cstheme="majorHAnsi"/>
                <w:b/>
                <w:sz w:val="24"/>
                <w:szCs w:val="24"/>
                <w:u w:val="single"/>
              </w:rPr>
            </w:pPr>
            <w:bookmarkStart w:id="0" w:name="_Hlk80640561"/>
            <w:proofErr w:type="spellStart"/>
            <w:r>
              <w:rPr>
                <w:rFonts w:ascii="Sassoon Primary" w:hAnsi="Sassoon Primary" w:cstheme="majorHAnsi"/>
                <w:b/>
                <w:sz w:val="24"/>
                <w:szCs w:val="24"/>
                <w:u w:val="single"/>
              </w:rPr>
              <w:t>To</w:t>
            </w:r>
            <w:r w:rsidR="00127EAD" w:rsidRPr="00186F94">
              <w:rPr>
                <w:rFonts w:ascii="Sassoon Primary" w:hAnsi="Sassoon Primary" w:cstheme="majorHAnsi"/>
                <w:b/>
                <w:sz w:val="24"/>
                <w:szCs w:val="24"/>
                <w:u w:val="single"/>
              </w:rPr>
              <w:t>ppie</w:t>
            </w:r>
            <w:proofErr w:type="spellEnd"/>
            <w:r w:rsidR="00127EAD" w:rsidRPr="00186F94">
              <w:rPr>
                <w:rFonts w:ascii="Sassoon Primary" w:hAnsi="Sassoon Primary" w:cstheme="majorHAnsi"/>
                <w:b/>
                <w:sz w:val="24"/>
                <w:szCs w:val="24"/>
                <w:u w:val="single"/>
              </w:rPr>
              <w:t xml:space="preserve"> home learning</w:t>
            </w:r>
          </w:p>
          <w:p w14:paraId="59D8B329" w14:textId="17F3209F" w:rsidR="00127EAD" w:rsidRPr="00186F94" w:rsidRDefault="00127EAD" w:rsidP="00127EAD">
            <w:pPr>
              <w:jc w:val="center"/>
              <w:rPr>
                <w:rFonts w:ascii="Sassoon Primary" w:hAnsi="Sassoon Primary" w:cstheme="majorHAnsi"/>
                <w:sz w:val="24"/>
                <w:szCs w:val="24"/>
              </w:rPr>
            </w:pPr>
            <w:r w:rsidRPr="00186F94">
              <w:rPr>
                <w:rFonts w:ascii="Sassoon Primary" w:eastAsia="Calibri" w:hAnsi="Sassoon Primary" w:cstheme="majorHAnsi"/>
                <w:b/>
                <w:sz w:val="24"/>
                <w:szCs w:val="24"/>
                <w:u w:val="single"/>
              </w:rPr>
              <w:t xml:space="preserve">Year </w:t>
            </w:r>
            <w:r w:rsidR="000E46AB">
              <w:rPr>
                <w:rFonts w:ascii="Sassoon Primary" w:eastAsia="Calibri" w:hAnsi="Sassoon Primary" w:cstheme="majorHAnsi"/>
                <w:b/>
                <w:sz w:val="24"/>
                <w:szCs w:val="24"/>
                <w:u w:val="single"/>
              </w:rPr>
              <w:t>2</w:t>
            </w:r>
            <w:r w:rsidRPr="00186F94">
              <w:rPr>
                <w:rFonts w:ascii="Sassoon Primary" w:eastAsia="Calibri" w:hAnsi="Sassoon Primary" w:cstheme="majorHAnsi"/>
                <w:b/>
                <w:sz w:val="24"/>
                <w:szCs w:val="24"/>
                <w:u w:val="single"/>
              </w:rPr>
              <w:t xml:space="preserve">: </w:t>
            </w:r>
            <w:r>
              <w:rPr>
                <w:rFonts w:ascii="Sassoon Primary" w:eastAsia="Calibri" w:hAnsi="Sassoon Primary" w:cstheme="majorHAnsi"/>
                <w:b/>
                <w:sz w:val="24"/>
                <w:szCs w:val="24"/>
                <w:u w:val="single"/>
              </w:rPr>
              <w:t>Old to New</w:t>
            </w:r>
          </w:p>
          <w:p w14:paraId="695E1BC3" w14:textId="77777777" w:rsidR="00127EAD" w:rsidRPr="00186F94" w:rsidRDefault="00127EAD" w:rsidP="00127EAD">
            <w:pPr>
              <w:rPr>
                <w:rFonts w:ascii="Sassoon Primary" w:hAnsi="Sassoon Primary" w:cstheme="majorHAnsi"/>
                <w:sz w:val="24"/>
                <w:szCs w:val="24"/>
              </w:rPr>
            </w:pPr>
            <w:r w:rsidRPr="00186F94">
              <w:rPr>
                <w:rFonts w:ascii="Sassoon Primary" w:hAnsi="Sassoon Primary" w:cstheme="majorHAnsi"/>
                <w:sz w:val="24"/>
                <w:szCs w:val="24"/>
              </w:rPr>
              <w:t xml:space="preserve">Home learning will be set on a Monday and to be completed by the following Monday. </w:t>
            </w:r>
          </w:p>
        </w:tc>
      </w:tr>
      <w:tr w:rsidR="00127EAD" w:rsidRPr="0092773F" w14:paraId="3CD62A8C" w14:textId="77777777" w:rsidTr="000E46AB">
        <w:trPr>
          <w:trHeight w:val="1010"/>
        </w:trPr>
        <w:tc>
          <w:tcPr>
            <w:tcW w:w="4106" w:type="dxa"/>
            <w:shd w:val="clear" w:color="auto" w:fill="FFD966" w:themeFill="accent4" w:themeFillTint="99"/>
          </w:tcPr>
          <w:p w14:paraId="13047557" w14:textId="77777777" w:rsidR="00127EAD" w:rsidRPr="00186F94" w:rsidRDefault="00127EAD" w:rsidP="00127EAD">
            <w:pPr>
              <w:rPr>
                <w:rFonts w:ascii="Sassoon Primary" w:eastAsia="Calibri" w:hAnsi="Sassoon Primary" w:cstheme="majorHAnsi"/>
                <w:b/>
                <w:sz w:val="24"/>
                <w:szCs w:val="24"/>
              </w:rPr>
            </w:pPr>
            <w:r w:rsidRPr="00186F94">
              <w:rPr>
                <w:rFonts w:ascii="Sassoon Primary" w:eastAsia="Calibri" w:hAnsi="Sassoon Primary" w:cstheme="majorHAnsi"/>
                <w:b/>
                <w:sz w:val="24"/>
                <w:szCs w:val="24"/>
              </w:rPr>
              <w:t>Reading</w:t>
            </w:r>
          </w:p>
        </w:tc>
        <w:tc>
          <w:tcPr>
            <w:tcW w:w="17634" w:type="dxa"/>
            <w:gridSpan w:val="6"/>
          </w:tcPr>
          <w:p w14:paraId="2D1653E3" w14:textId="77777777" w:rsidR="00127EAD" w:rsidRPr="00186F94" w:rsidRDefault="00127EAD" w:rsidP="00127EAD">
            <w:pPr>
              <w:rPr>
                <w:rFonts w:ascii="Sassoon Primary" w:hAnsi="Sassoon Primary" w:cstheme="majorHAnsi"/>
                <w:sz w:val="24"/>
                <w:szCs w:val="20"/>
              </w:rPr>
            </w:pPr>
            <w:r w:rsidRPr="00186F94">
              <w:rPr>
                <w:rFonts w:ascii="Sassoon Primary" w:hAnsi="Sassoon Primary" w:cstheme="majorHAnsi"/>
                <w:sz w:val="24"/>
                <w:szCs w:val="20"/>
              </w:rPr>
              <w:t xml:space="preserve">Please continue with your </w:t>
            </w:r>
            <w:r w:rsidRPr="00186F94">
              <w:rPr>
                <w:rFonts w:ascii="Sassoon Primary" w:hAnsi="Sassoon Primary" w:cstheme="majorHAnsi"/>
                <w:b/>
                <w:sz w:val="24"/>
                <w:szCs w:val="20"/>
              </w:rPr>
              <w:t>daily reading</w:t>
            </w:r>
            <w:r w:rsidRPr="00186F94">
              <w:rPr>
                <w:rFonts w:ascii="Sassoon Primary" w:hAnsi="Sassoon Primary" w:cstheme="majorHAnsi"/>
                <w:sz w:val="24"/>
                <w:szCs w:val="20"/>
              </w:rPr>
              <w:t>. Please ensure there is lots of discussion around all reading to ensure an understanding of vocabulary and a secure comprehension of the texts.</w:t>
            </w:r>
          </w:p>
          <w:p w14:paraId="4C9CF7AB" w14:textId="77777777" w:rsidR="00127EAD" w:rsidRPr="00186F94" w:rsidRDefault="00127EAD" w:rsidP="00127EAD">
            <w:pPr>
              <w:rPr>
                <w:rFonts w:ascii="Sassoon Primary" w:hAnsi="Sassoon Primary" w:cstheme="majorHAnsi"/>
                <w:b/>
                <w:sz w:val="24"/>
                <w:szCs w:val="24"/>
              </w:rPr>
            </w:pPr>
            <w:r w:rsidRPr="00186F94">
              <w:rPr>
                <w:rFonts w:ascii="Sassoon Primary" w:hAnsi="Sassoon Primary" w:cstheme="majorHAnsi"/>
                <w:sz w:val="24"/>
                <w:szCs w:val="20"/>
              </w:rPr>
              <w:t xml:space="preserve">Please recorded the reading daily on </w:t>
            </w:r>
            <w:r w:rsidRPr="00186F94">
              <w:rPr>
                <w:rFonts w:ascii="Sassoon Primary" w:hAnsi="Sassoon Primary" w:cstheme="majorHAnsi"/>
                <w:b/>
                <w:sz w:val="24"/>
                <w:szCs w:val="20"/>
              </w:rPr>
              <w:t>Boom Reader</w:t>
            </w:r>
            <w:r w:rsidRPr="00186F94">
              <w:rPr>
                <w:rFonts w:ascii="Sassoon Primary" w:hAnsi="Sassoon Primary" w:cstheme="majorHAnsi"/>
                <w:sz w:val="24"/>
                <w:szCs w:val="20"/>
              </w:rPr>
              <w:t xml:space="preserve"> so we can keep a record of how much your child has read, how they have read and to know if a book is completed so that it can be changed.</w:t>
            </w:r>
          </w:p>
        </w:tc>
      </w:tr>
      <w:tr w:rsidR="00127EAD" w:rsidRPr="0092773F" w14:paraId="56C3873B" w14:textId="77777777" w:rsidTr="000E46AB">
        <w:trPr>
          <w:trHeight w:val="506"/>
        </w:trPr>
        <w:tc>
          <w:tcPr>
            <w:tcW w:w="4106" w:type="dxa"/>
            <w:shd w:val="clear" w:color="auto" w:fill="F7CAAC" w:themeFill="accent2" w:themeFillTint="66"/>
          </w:tcPr>
          <w:p w14:paraId="7F2B0503" w14:textId="77777777" w:rsidR="00127EAD" w:rsidRPr="00186F94" w:rsidRDefault="00127EAD" w:rsidP="00127EAD">
            <w:pPr>
              <w:rPr>
                <w:rFonts w:ascii="Sassoon Primary" w:eastAsia="Calibri" w:hAnsi="Sassoon Primary" w:cstheme="majorHAnsi"/>
                <w:b/>
                <w:sz w:val="24"/>
                <w:szCs w:val="24"/>
              </w:rPr>
            </w:pPr>
            <w:r w:rsidRPr="00186F94">
              <w:rPr>
                <w:rFonts w:ascii="Sassoon Primary" w:eastAsia="Calibri" w:hAnsi="Sassoon Primary" w:cstheme="majorHAnsi"/>
                <w:b/>
                <w:sz w:val="24"/>
                <w:szCs w:val="24"/>
              </w:rPr>
              <w:t>Week beginning</w:t>
            </w:r>
          </w:p>
        </w:tc>
        <w:tc>
          <w:tcPr>
            <w:tcW w:w="2126" w:type="dxa"/>
          </w:tcPr>
          <w:p w14:paraId="306C4139" w14:textId="77777777" w:rsidR="00127EAD" w:rsidRPr="00186F94" w:rsidRDefault="00127EAD" w:rsidP="00127EAD">
            <w:pPr>
              <w:jc w:val="center"/>
              <w:rPr>
                <w:rFonts w:ascii="Sassoon Primary" w:hAnsi="Sassoon Primary" w:cstheme="majorHAnsi"/>
                <w:color w:val="000000" w:themeColor="text1"/>
                <w:sz w:val="24"/>
                <w:szCs w:val="24"/>
              </w:rPr>
            </w:pPr>
            <w:r w:rsidRPr="00186F94">
              <w:rPr>
                <w:rFonts w:ascii="Sassoon Primary" w:hAnsi="Sassoon Primary" w:cstheme="majorHAnsi"/>
                <w:color w:val="000000" w:themeColor="text1"/>
                <w:sz w:val="24"/>
                <w:szCs w:val="24"/>
              </w:rPr>
              <w:t>Week 1</w:t>
            </w:r>
          </w:p>
        </w:tc>
        <w:tc>
          <w:tcPr>
            <w:tcW w:w="2977" w:type="dxa"/>
          </w:tcPr>
          <w:p w14:paraId="440EE85F" w14:textId="77777777" w:rsidR="00127EAD" w:rsidRPr="00186F94" w:rsidRDefault="00127EAD" w:rsidP="00127EAD">
            <w:pPr>
              <w:jc w:val="center"/>
              <w:rPr>
                <w:rFonts w:ascii="Sassoon Primary" w:hAnsi="Sassoon Primary" w:cstheme="majorHAnsi"/>
                <w:color w:val="000000" w:themeColor="text1"/>
                <w:sz w:val="24"/>
                <w:szCs w:val="24"/>
              </w:rPr>
            </w:pPr>
            <w:r w:rsidRPr="00186F94">
              <w:rPr>
                <w:rFonts w:ascii="Sassoon Primary" w:hAnsi="Sassoon Primary" w:cstheme="majorHAnsi"/>
                <w:color w:val="000000" w:themeColor="text1"/>
                <w:sz w:val="24"/>
                <w:szCs w:val="24"/>
              </w:rPr>
              <w:t>Week 2</w:t>
            </w:r>
          </w:p>
        </w:tc>
        <w:tc>
          <w:tcPr>
            <w:tcW w:w="3260" w:type="dxa"/>
          </w:tcPr>
          <w:p w14:paraId="0AF554FD" w14:textId="77777777" w:rsidR="00127EAD" w:rsidRPr="00186F94" w:rsidRDefault="00127EAD" w:rsidP="00127EAD">
            <w:pPr>
              <w:pStyle w:val="NormalWeb"/>
              <w:spacing w:before="0" w:beforeAutospacing="0" w:after="0" w:afterAutospacing="0"/>
              <w:jc w:val="center"/>
              <w:rPr>
                <w:rFonts w:ascii="Sassoon Primary" w:hAnsi="Sassoon Primary" w:cs="Arial"/>
                <w:color w:val="000000" w:themeColor="text1"/>
                <w:shd w:val="clear" w:color="auto" w:fill="FFFFFF"/>
              </w:rPr>
            </w:pPr>
            <w:r w:rsidRPr="00186F94">
              <w:rPr>
                <w:rFonts w:ascii="Sassoon Primary" w:hAnsi="Sassoon Primary" w:cs="Arial"/>
                <w:color w:val="000000" w:themeColor="text1"/>
                <w:shd w:val="clear" w:color="auto" w:fill="FFFFFF"/>
              </w:rPr>
              <w:t>Week 3</w:t>
            </w:r>
          </w:p>
          <w:p w14:paraId="00CA2489" w14:textId="77777777" w:rsidR="00127EAD" w:rsidRPr="00186F94" w:rsidRDefault="00127EAD" w:rsidP="00127EAD">
            <w:pPr>
              <w:jc w:val="center"/>
              <w:rPr>
                <w:rFonts w:ascii="Sassoon Primary" w:hAnsi="Sassoon Primary" w:cstheme="majorHAnsi"/>
                <w:color w:val="000000" w:themeColor="text1"/>
                <w:sz w:val="24"/>
                <w:szCs w:val="24"/>
              </w:rPr>
            </w:pPr>
          </w:p>
        </w:tc>
        <w:tc>
          <w:tcPr>
            <w:tcW w:w="2977" w:type="dxa"/>
          </w:tcPr>
          <w:p w14:paraId="65E85F34" w14:textId="77777777" w:rsidR="00127EAD" w:rsidRPr="00186F94" w:rsidRDefault="00127EAD" w:rsidP="00127EAD">
            <w:pPr>
              <w:jc w:val="center"/>
              <w:rPr>
                <w:rFonts w:ascii="Sassoon Primary" w:hAnsi="Sassoon Primary" w:cstheme="majorHAnsi"/>
                <w:color w:val="000000" w:themeColor="text1"/>
                <w:sz w:val="24"/>
                <w:szCs w:val="24"/>
              </w:rPr>
            </w:pPr>
            <w:r w:rsidRPr="00186F94">
              <w:rPr>
                <w:rFonts w:ascii="Sassoon Primary" w:hAnsi="Sassoon Primary" w:cstheme="majorHAnsi"/>
                <w:color w:val="000000" w:themeColor="text1"/>
                <w:sz w:val="24"/>
                <w:szCs w:val="24"/>
              </w:rPr>
              <w:t>Week 4</w:t>
            </w:r>
          </w:p>
        </w:tc>
        <w:tc>
          <w:tcPr>
            <w:tcW w:w="2977" w:type="dxa"/>
          </w:tcPr>
          <w:p w14:paraId="1E993A04" w14:textId="77777777" w:rsidR="00127EAD" w:rsidRPr="00186F94" w:rsidRDefault="00127EAD" w:rsidP="00127EAD">
            <w:pPr>
              <w:jc w:val="center"/>
              <w:rPr>
                <w:rFonts w:ascii="Sassoon Primary" w:hAnsi="Sassoon Primary" w:cstheme="majorHAnsi"/>
                <w:color w:val="000000" w:themeColor="text1"/>
                <w:sz w:val="24"/>
                <w:szCs w:val="24"/>
              </w:rPr>
            </w:pPr>
            <w:r w:rsidRPr="00186F94">
              <w:rPr>
                <w:rFonts w:ascii="Sassoon Primary" w:hAnsi="Sassoon Primary" w:cstheme="majorHAnsi"/>
                <w:color w:val="000000" w:themeColor="text1"/>
                <w:sz w:val="24"/>
                <w:szCs w:val="24"/>
              </w:rPr>
              <w:t>Week 5</w:t>
            </w:r>
          </w:p>
        </w:tc>
        <w:tc>
          <w:tcPr>
            <w:tcW w:w="3317" w:type="dxa"/>
          </w:tcPr>
          <w:p w14:paraId="77536E83" w14:textId="51D64CC9" w:rsidR="00127EAD" w:rsidRPr="00186F94" w:rsidRDefault="00127EAD" w:rsidP="00127EAD">
            <w:pPr>
              <w:jc w:val="center"/>
              <w:rPr>
                <w:rFonts w:ascii="Sassoon Primary" w:hAnsi="Sassoon Primary" w:cstheme="majorHAnsi"/>
                <w:color w:val="000000" w:themeColor="text1"/>
                <w:sz w:val="24"/>
                <w:szCs w:val="24"/>
              </w:rPr>
            </w:pPr>
          </w:p>
        </w:tc>
      </w:tr>
      <w:tr w:rsidR="00127EAD" w:rsidRPr="0092773F" w14:paraId="6FA07B9E" w14:textId="77777777" w:rsidTr="000E46AB">
        <w:trPr>
          <w:trHeight w:val="866"/>
        </w:trPr>
        <w:tc>
          <w:tcPr>
            <w:tcW w:w="4106" w:type="dxa"/>
            <w:vMerge w:val="restart"/>
            <w:shd w:val="clear" w:color="auto" w:fill="FF0000"/>
          </w:tcPr>
          <w:p w14:paraId="2627D527" w14:textId="77777777" w:rsidR="00127EAD" w:rsidRPr="00186F94" w:rsidRDefault="00127EAD" w:rsidP="00127EAD">
            <w:pPr>
              <w:rPr>
                <w:rFonts w:ascii="Sassoon Primary" w:eastAsia="Calibri" w:hAnsi="Sassoon Primary" w:cstheme="majorHAnsi"/>
                <w:b/>
                <w:sz w:val="24"/>
                <w:szCs w:val="24"/>
              </w:rPr>
            </w:pPr>
            <w:r w:rsidRPr="00186F94">
              <w:rPr>
                <w:rFonts w:ascii="Sassoon Primary" w:eastAsia="Calibri" w:hAnsi="Sassoon Primary" w:cstheme="majorHAnsi"/>
                <w:b/>
                <w:sz w:val="24"/>
                <w:szCs w:val="24"/>
              </w:rPr>
              <w:t>Spellings</w:t>
            </w:r>
          </w:p>
          <w:p w14:paraId="7A926188" w14:textId="0A16DBCE" w:rsidR="00127EAD" w:rsidRDefault="000E46AB" w:rsidP="00127EAD">
            <w:pPr>
              <w:rPr>
                <w:rFonts w:ascii="Sassoon Primary" w:eastAsia="Calibri" w:hAnsi="Sassoon Primary" w:cstheme="majorHAnsi"/>
                <w:sz w:val="24"/>
                <w:szCs w:val="24"/>
              </w:rPr>
            </w:pPr>
            <w:r>
              <w:rPr>
                <w:rFonts w:ascii="Sassoon Primary" w:eastAsia="Calibri" w:hAnsi="Sassoon Primary" w:cstheme="majorHAnsi"/>
                <w:sz w:val="24"/>
                <w:szCs w:val="24"/>
              </w:rPr>
              <w:t>Common exception words.</w:t>
            </w:r>
          </w:p>
          <w:p w14:paraId="253C2914" w14:textId="77777777" w:rsidR="000E46AB" w:rsidRDefault="000E46AB" w:rsidP="00127EAD">
            <w:pPr>
              <w:rPr>
                <w:rFonts w:ascii="Sassoon Primary" w:eastAsia="Calibri" w:hAnsi="Sassoon Primary" w:cstheme="majorHAnsi"/>
                <w:sz w:val="24"/>
                <w:szCs w:val="24"/>
              </w:rPr>
            </w:pPr>
          </w:p>
          <w:p w14:paraId="02EF5882" w14:textId="79CDE5B9" w:rsidR="000E46AB" w:rsidRPr="000E46AB" w:rsidRDefault="000E46AB" w:rsidP="00127EAD">
            <w:pPr>
              <w:rPr>
                <w:rFonts w:ascii="Sassoon Primary" w:eastAsia="Calibri" w:hAnsi="Sassoon Primary" w:cstheme="majorHAnsi"/>
                <w:sz w:val="24"/>
                <w:szCs w:val="24"/>
              </w:rPr>
            </w:pPr>
            <w:r>
              <w:rPr>
                <w:rFonts w:ascii="Sassoon Primary" w:eastAsia="Calibri" w:hAnsi="Sassoon Primary" w:cstheme="majorHAnsi"/>
                <w:sz w:val="24"/>
                <w:szCs w:val="24"/>
              </w:rPr>
              <w:t>Children may need help to remember that these spellings to not follow a rule. You can help them to find the ‘tricky letters’ (the ones that do not follow a phonetic pattern).</w:t>
            </w:r>
          </w:p>
          <w:p w14:paraId="5CB49C49" w14:textId="77777777" w:rsidR="00127EAD" w:rsidRPr="00186F94" w:rsidRDefault="00127EAD" w:rsidP="00127EAD">
            <w:pPr>
              <w:rPr>
                <w:rFonts w:ascii="Sassoon Primary" w:hAnsi="Sassoon Primary" w:cstheme="majorHAnsi"/>
                <w:sz w:val="24"/>
                <w:szCs w:val="24"/>
              </w:rPr>
            </w:pPr>
          </w:p>
          <w:p w14:paraId="17DC7C5B" w14:textId="77777777" w:rsidR="00127EAD" w:rsidRPr="00186F94" w:rsidRDefault="00127EAD" w:rsidP="00127EAD">
            <w:pPr>
              <w:rPr>
                <w:rFonts w:ascii="Sassoon Primary" w:eastAsia="Calibri" w:hAnsi="Sassoon Primary" w:cstheme="majorHAnsi"/>
                <w:b/>
                <w:sz w:val="24"/>
                <w:szCs w:val="24"/>
              </w:rPr>
            </w:pPr>
          </w:p>
        </w:tc>
        <w:tc>
          <w:tcPr>
            <w:tcW w:w="17634" w:type="dxa"/>
            <w:gridSpan w:val="6"/>
          </w:tcPr>
          <w:p w14:paraId="009B6EC0" w14:textId="77777777" w:rsidR="00127EAD" w:rsidRPr="00186F94" w:rsidRDefault="00127EAD" w:rsidP="00127EAD">
            <w:pPr>
              <w:rPr>
                <w:rFonts w:ascii="Sassoon Primary" w:hAnsi="Sassoon Primary" w:cstheme="majorHAnsi"/>
                <w:sz w:val="24"/>
                <w:szCs w:val="20"/>
              </w:rPr>
            </w:pPr>
            <w:r w:rsidRPr="00186F94">
              <w:rPr>
                <w:rFonts w:ascii="Sassoon Primary" w:hAnsi="Sassoon Primary" w:cstheme="majorHAnsi"/>
                <w:sz w:val="24"/>
                <w:szCs w:val="20"/>
              </w:rPr>
              <w:t xml:space="preserve">Please practise these weekly spellings 2- 3 times a week. See the spelling ideas sheet on ways to complete the spellings. </w:t>
            </w:r>
          </w:p>
          <w:p w14:paraId="65F47E5C" w14:textId="77777777" w:rsidR="00127EAD" w:rsidRPr="00186F94" w:rsidRDefault="00127EAD" w:rsidP="00127EAD">
            <w:pPr>
              <w:rPr>
                <w:rFonts w:ascii="Sassoon Primary" w:hAnsi="Sassoon Primary" w:cstheme="majorHAnsi"/>
                <w:sz w:val="24"/>
                <w:szCs w:val="24"/>
              </w:rPr>
            </w:pPr>
            <w:r w:rsidRPr="00186F94">
              <w:rPr>
                <w:rFonts w:ascii="Sassoon Primary" w:hAnsi="Sassoon Primary" w:cstheme="majorHAnsi"/>
                <w:sz w:val="24"/>
                <w:szCs w:val="20"/>
              </w:rPr>
              <w:t>We will also be practising these spellings daily in class.</w:t>
            </w:r>
          </w:p>
        </w:tc>
      </w:tr>
      <w:tr w:rsidR="00127EAD" w:rsidRPr="0092773F" w14:paraId="146F1F5B" w14:textId="77777777" w:rsidTr="000E46AB">
        <w:trPr>
          <w:trHeight w:val="109"/>
        </w:trPr>
        <w:tc>
          <w:tcPr>
            <w:tcW w:w="4106" w:type="dxa"/>
            <w:vMerge/>
            <w:shd w:val="clear" w:color="auto" w:fill="FF0000"/>
          </w:tcPr>
          <w:p w14:paraId="7AB34CCA" w14:textId="77777777" w:rsidR="00127EAD" w:rsidRPr="00186F94" w:rsidRDefault="00127EAD" w:rsidP="00127EAD">
            <w:pPr>
              <w:rPr>
                <w:rFonts w:ascii="Sassoon Primary" w:hAnsi="Sassoon Primary" w:cstheme="majorHAnsi"/>
                <w:sz w:val="24"/>
                <w:szCs w:val="24"/>
              </w:rPr>
            </w:pPr>
          </w:p>
        </w:tc>
        <w:tc>
          <w:tcPr>
            <w:tcW w:w="2126" w:type="dxa"/>
          </w:tcPr>
          <w:p w14:paraId="4B95CCE8" w14:textId="77777777" w:rsidR="00127EAD" w:rsidRPr="00186F94" w:rsidRDefault="00127EAD" w:rsidP="00127EAD">
            <w:pPr>
              <w:rPr>
                <w:rFonts w:ascii="Sassoon Primary" w:hAnsi="Sassoon Primary" w:cstheme="majorHAnsi"/>
                <w:sz w:val="24"/>
                <w:szCs w:val="24"/>
              </w:rPr>
            </w:pPr>
            <w:r w:rsidRPr="00186F94">
              <w:rPr>
                <w:rFonts w:ascii="Sassoon Primary" w:hAnsi="Sassoon Primary" w:cstheme="majorHAnsi"/>
                <w:sz w:val="24"/>
                <w:szCs w:val="24"/>
              </w:rPr>
              <w:t>No spellings for this week</w:t>
            </w:r>
          </w:p>
        </w:tc>
        <w:tc>
          <w:tcPr>
            <w:tcW w:w="2977" w:type="dxa"/>
          </w:tcPr>
          <w:p w14:paraId="0A199FC6" w14:textId="481E7C33" w:rsidR="00361D96" w:rsidRDefault="00361D96" w:rsidP="00127EAD">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 xml:space="preserve">Half </w:t>
            </w:r>
          </w:p>
          <w:p w14:paraId="12DE2932" w14:textId="5F8ADFAF" w:rsidR="00361D96" w:rsidRDefault="00361D96" w:rsidP="00127EAD">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People</w:t>
            </w:r>
          </w:p>
          <w:p w14:paraId="6655FC1F" w14:textId="6386C296" w:rsidR="00361D96" w:rsidRDefault="00361D96" w:rsidP="00127EAD">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Plant</w:t>
            </w:r>
          </w:p>
          <w:p w14:paraId="57FDB83F" w14:textId="3E7526A9" w:rsidR="00361D96" w:rsidRDefault="00361D96" w:rsidP="00127EAD">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Mr</w:t>
            </w:r>
          </w:p>
          <w:p w14:paraId="118921EC" w14:textId="28C98138" w:rsidR="00361D96" w:rsidRDefault="00361D96" w:rsidP="00127EAD">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 xml:space="preserve">Mrs </w:t>
            </w:r>
          </w:p>
          <w:p w14:paraId="4B1CAA10" w14:textId="5F76A99E" w:rsidR="000E46AB" w:rsidRPr="00186F94" w:rsidRDefault="000E46AB" w:rsidP="00127EAD">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 xml:space="preserve"> </w:t>
            </w:r>
          </w:p>
        </w:tc>
        <w:tc>
          <w:tcPr>
            <w:tcW w:w="3260" w:type="dxa"/>
          </w:tcPr>
          <w:p w14:paraId="6BD1DE84" w14:textId="77777777" w:rsidR="00361D96" w:rsidRDefault="00361D96" w:rsidP="000E46AB">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 xml:space="preserve">Could </w:t>
            </w:r>
          </w:p>
          <w:p w14:paraId="1102A30E" w14:textId="0DCE8A7E" w:rsidR="00361D96" w:rsidRDefault="00361D96" w:rsidP="000E46AB">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Should</w:t>
            </w:r>
          </w:p>
          <w:p w14:paraId="2241CDF2" w14:textId="77777777" w:rsidR="00361D96" w:rsidRDefault="00361D96" w:rsidP="000E46AB">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Would</w:t>
            </w:r>
          </w:p>
          <w:p w14:paraId="30CD1D36" w14:textId="6E06426B" w:rsidR="00361D96" w:rsidRDefault="00361D96" w:rsidP="000E46AB">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Who</w:t>
            </w:r>
          </w:p>
          <w:p w14:paraId="4B94FD81" w14:textId="699C2006" w:rsidR="000E46AB" w:rsidRPr="00186F94" w:rsidRDefault="00361D96" w:rsidP="000E46AB">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 xml:space="preserve">Whole  </w:t>
            </w:r>
            <w:r w:rsidR="000E46AB">
              <w:rPr>
                <w:rFonts w:ascii="Sassoon Primary" w:hAnsi="Sassoon Primary" w:cstheme="majorHAnsi"/>
                <w:color w:val="000000" w:themeColor="text1"/>
                <w:sz w:val="28"/>
                <w:szCs w:val="28"/>
              </w:rPr>
              <w:t xml:space="preserve">  </w:t>
            </w:r>
          </w:p>
        </w:tc>
        <w:tc>
          <w:tcPr>
            <w:tcW w:w="2977" w:type="dxa"/>
          </w:tcPr>
          <w:p w14:paraId="6DD36362" w14:textId="38218023" w:rsidR="00361D96" w:rsidRDefault="00361D96" w:rsidP="000E46AB">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Old</w:t>
            </w:r>
          </w:p>
          <w:p w14:paraId="43DDAD58" w14:textId="586ED1D5" w:rsidR="00361D96" w:rsidRDefault="00361D96" w:rsidP="000E46AB">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Told</w:t>
            </w:r>
          </w:p>
          <w:p w14:paraId="66ADC6EE" w14:textId="056B9761" w:rsidR="00361D96" w:rsidRDefault="00361D96" w:rsidP="000E46AB">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hold</w:t>
            </w:r>
          </w:p>
          <w:p w14:paraId="71E6CEDC" w14:textId="75BD9973" w:rsidR="000E46AB" w:rsidRPr="00186F94" w:rsidRDefault="00361D96" w:rsidP="000E46AB">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cold</w:t>
            </w:r>
            <w:r w:rsidR="000E46AB">
              <w:rPr>
                <w:rFonts w:ascii="Sassoon Primary" w:hAnsi="Sassoon Primary" w:cstheme="majorHAnsi"/>
                <w:color w:val="000000" w:themeColor="text1"/>
                <w:sz w:val="28"/>
                <w:szCs w:val="28"/>
              </w:rPr>
              <w:t xml:space="preserve">  </w:t>
            </w:r>
          </w:p>
        </w:tc>
        <w:tc>
          <w:tcPr>
            <w:tcW w:w="2977" w:type="dxa"/>
          </w:tcPr>
          <w:p w14:paraId="1E497F65" w14:textId="77777777" w:rsidR="00361D96" w:rsidRDefault="00361D96" w:rsidP="00127EAD">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 xml:space="preserve">Busy </w:t>
            </w:r>
          </w:p>
          <w:p w14:paraId="45229CD7" w14:textId="77777777" w:rsidR="00361D96" w:rsidRDefault="00361D96" w:rsidP="00127EAD">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 xml:space="preserve">Clothes </w:t>
            </w:r>
          </w:p>
          <w:p w14:paraId="0ACD662A" w14:textId="77777777" w:rsidR="00E7639D" w:rsidRDefault="00361D96" w:rsidP="00127EAD">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 xml:space="preserve">Water </w:t>
            </w:r>
          </w:p>
          <w:p w14:paraId="727385B8" w14:textId="0E8A4CB5" w:rsidR="000E46AB" w:rsidRPr="00186F94" w:rsidRDefault="00E7639D" w:rsidP="00127EAD">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 xml:space="preserve">Parent </w:t>
            </w:r>
            <w:r w:rsidR="000E46AB">
              <w:rPr>
                <w:rFonts w:ascii="Sassoon Primary" w:hAnsi="Sassoon Primary" w:cstheme="majorHAnsi"/>
                <w:color w:val="000000" w:themeColor="text1"/>
                <w:sz w:val="28"/>
                <w:szCs w:val="28"/>
              </w:rPr>
              <w:t xml:space="preserve"> </w:t>
            </w:r>
          </w:p>
        </w:tc>
        <w:tc>
          <w:tcPr>
            <w:tcW w:w="3317" w:type="dxa"/>
          </w:tcPr>
          <w:p w14:paraId="7B98151E" w14:textId="5A9644B2" w:rsidR="000E46AB" w:rsidRPr="00186F94" w:rsidRDefault="000E46AB" w:rsidP="000E46AB">
            <w:pPr>
              <w:jc w:val="center"/>
              <w:rPr>
                <w:rFonts w:ascii="Sassoon Primary" w:hAnsi="Sassoon Primary" w:cstheme="majorHAnsi"/>
                <w:color w:val="000000" w:themeColor="text1"/>
                <w:sz w:val="28"/>
                <w:szCs w:val="28"/>
              </w:rPr>
            </w:pPr>
          </w:p>
        </w:tc>
      </w:tr>
      <w:tr w:rsidR="00127EAD" w:rsidRPr="0092773F" w14:paraId="021DFF62" w14:textId="77777777" w:rsidTr="000E46AB">
        <w:trPr>
          <w:trHeight w:val="109"/>
        </w:trPr>
        <w:tc>
          <w:tcPr>
            <w:tcW w:w="4106" w:type="dxa"/>
            <w:shd w:val="clear" w:color="auto" w:fill="00B0F0"/>
          </w:tcPr>
          <w:p w14:paraId="0612987D" w14:textId="77777777" w:rsidR="00127EAD" w:rsidRPr="00186F94" w:rsidRDefault="00127EAD" w:rsidP="00127EAD">
            <w:pPr>
              <w:rPr>
                <w:rFonts w:ascii="Sassoon Primary" w:hAnsi="Sassoon Primary" w:cstheme="majorHAnsi"/>
                <w:b/>
                <w:sz w:val="24"/>
                <w:szCs w:val="24"/>
              </w:rPr>
            </w:pPr>
            <w:r w:rsidRPr="00186F94">
              <w:rPr>
                <w:rFonts w:ascii="Sassoon Primary" w:hAnsi="Sassoon Primary" w:cstheme="majorHAnsi"/>
                <w:b/>
                <w:sz w:val="24"/>
                <w:szCs w:val="24"/>
              </w:rPr>
              <w:t>Maths</w:t>
            </w:r>
          </w:p>
          <w:p w14:paraId="1270B041" w14:textId="77777777" w:rsidR="00127EAD" w:rsidRPr="00186F94" w:rsidRDefault="00127EAD" w:rsidP="00127EAD">
            <w:pPr>
              <w:rPr>
                <w:rFonts w:ascii="Sassoon Primary" w:hAnsi="Sassoon Primary" w:cstheme="majorHAnsi"/>
                <w:sz w:val="24"/>
                <w:szCs w:val="24"/>
              </w:rPr>
            </w:pPr>
          </w:p>
        </w:tc>
        <w:tc>
          <w:tcPr>
            <w:tcW w:w="17634" w:type="dxa"/>
            <w:gridSpan w:val="6"/>
          </w:tcPr>
          <w:p w14:paraId="082673FA" w14:textId="526090C1" w:rsidR="00127EAD" w:rsidRPr="00186F94" w:rsidRDefault="00127EAD" w:rsidP="00127EAD">
            <w:pPr>
              <w:rPr>
                <w:rFonts w:ascii="Sassoon Primary" w:hAnsi="Sassoon Primary" w:cstheme="majorHAnsi"/>
                <w:sz w:val="24"/>
                <w:szCs w:val="20"/>
                <w:u w:val="single"/>
              </w:rPr>
            </w:pPr>
            <w:r w:rsidRPr="00186F94">
              <w:rPr>
                <w:rFonts w:ascii="Sassoon Primary" w:hAnsi="Sassoon Primary" w:cstheme="majorHAnsi"/>
                <w:sz w:val="24"/>
                <w:szCs w:val="20"/>
                <w:u w:val="single"/>
              </w:rPr>
              <w:t>S</w:t>
            </w:r>
            <w:r w:rsidR="00361D96">
              <w:rPr>
                <w:rFonts w:ascii="Sassoon Primary" w:hAnsi="Sassoon Primary" w:cstheme="majorHAnsi"/>
                <w:sz w:val="24"/>
                <w:szCs w:val="20"/>
                <w:u w:val="single"/>
              </w:rPr>
              <w:t>ummer 1</w:t>
            </w:r>
            <w:r w:rsidRPr="00186F94">
              <w:rPr>
                <w:rFonts w:ascii="Sassoon Primary" w:hAnsi="Sassoon Primary" w:cstheme="majorHAnsi"/>
                <w:sz w:val="24"/>
                <w:szCs w:val="20"/>
                <w:u w:val="single"/>
              </w:rPr>
              <w:t xml:space="preserve"> Booklet</w:t>
            </w:r>
          </w:p>
          <w:p w14:paraId="463BE070" w14:textId="77777777" w:rsidR="00127EAD" w:rsidRPr="00186F94" w:rsidRDefault="00127EAD" w:rsidP="00127EAD">
            <w:pPr>
              <w:rPr>
                <w:rFonts w:ascii="Sassoon Primary" w:hAnsi="Sassoon Primary" w:cstheme="majorHAnsi"/>
                <w:sz w:val="24"/>
                <w:szCs w:val="24"/>
              </w:rPr>
            </w:pPr>
            <w:r w:rsidRPr="00186F94">
              <w:rPr>
                <w:rFonts w:ascii="Sassoon Primary" w:hAnsi="Sassoon Primary" w:cstheme="majorHAnsi"/>
                <w:szCs w:val="20"/>
              </w:rPr>
              <w:t>Please practice the relevant section as listed on the front of the booklet. There are 3 sections per week to complete. The aim is to get as many questions complete and correct in 4 minutes. Please go through the answers with your child. If your child does not complete all 40 in the time given, it does not matter.</w:t>
            </w:r>
          </w:p>
        </w:tc>
      </w:tr>
      <w:tr w:rsidR="00127EAD" w:rsidRPr="0092773F" w14:paraId="317CAEBA" w14:textId="77777777" w:rsidTr="000E46AB">
        <w:trPr>
          <w:trHeight w:val="850"/>
        </w:trPr>
        <w:tc>
          <w:tcPr>
            <w:tcW w:w="4106" w:type="dxa"/>
            <w:vMerge w:val="restart"/>
            <w:shd w:val="clear" w:color="auto" w:fill="CC99FF"/>
          </w:tcPr>
          <w:p w14:paraId="53DB0C25" w14:textId="77777777" w:rsidR="00127EAD" w:rsidRPr="00186F94" w:rsidRDefault="00127EAD" w:rsidP="00127EAD">
            <w:pPr>
              <w:rPr>
                <w:rFonts w:ascii="Sassoon Primary" w:eastAsia="Calibri" w:hAnsi="Sassoon Primary" w:cstheme="majorHAnsi"/>
                <w:b/>
                <w:sz w:val="24"/>
                <w:szCs w:val="24"/>
              </w:rPr>
            </w:pPr>
            <w:r w:rsidRPr="00186F94">
              <w:rPr>
                <w:rFonts w:ascii="Sassoon Primary" w:eastAsia="Calibri" w:hAnsi="Sassoon Primary" w:cstheme="majorHAnsi"/>
                <w:noProof/>
                <w:sz w:val="24"/>
                <w:szCs w:val="24"/>
                <w:u w:val="single"/>
              </w:rPr>
              <mc:AlternateContent>
                <mc:Choice Requires="wps">
                  <w:drawing>
                    <wp:anchor distT="45720" distB="45720" distL="114300" distR="114300" simplePos="0" relativeHeight="251659264" behindDoc="0" locked="0" layoutInCell="1" allowOverlap="1" wp14:anchorId="12344004" wp14:editId="7988964B">
                      <wp:simplePos x="0" y="0"/>
                      <wp:positionH relativeFrom="column">
                        <wp:posOffset>391795</wp:posOffset>
                      </wp:positionH>
                      <wp:positionV relativeFrom="paragraph">
                        <wp:posOffset>5765800</wp:posOffset>
                      </wp:positionV>
                      <wp:extent cx="3303270" cy="1309816"/>
                      <wp:effectExtent l="0" t="0" r="11430"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1309816"/>
                              </a:xfrm>
                              <a:prstGeom prst="rect">
                                <a:avLst/>
                              </a:prstGeom>
                              <a:solidFill>
                                <a:srgbClr val="FFFFFF"/>
                              </a:solidFill>
                              <a:ln w="9525">
                                <a:solidFill>
                                  <a:srgbClr val="000000"/>
                                </a:solidFill>
                                <a:miter lim="800000"/>
                                <a:headEnd/>
                                <a:tailEnd/>
                              </a:ln>
                            </wps:spPr>
                            <wps:txbx>
                              <w:txbxContent>
                                <w:p w14:paraId="00253575" w14:textId="77777777" w:rsidR="00127EAD" w:rsidRDefault="00127EAD" w:rsidP="00127EAD">
                                  <w:r>
                                    <w:t xml:space="preserve">Other great websites for home learning:  </w:t>
                                  </w:r>
                                  <w:hyperlink r:id="rId7" w:history="1">
                                    <w:r w:rsidRPr="000F48DD">
                                      <w:rPr>
                                        <w:rStyle w:val="Hyperlink"/>
                                      </w:rPr>
                                      <w:t>https://ttrockstars.com/</w:t>
                                    </w:r>
                                  </w:hyperlink>
                                </w:p>
                                <w:p w14:paraId="2E8077D0" w14:textId="77777777" w:rsidR="00127EAD" w:rsidRDefault="00127EAD" w:rsidP="00127EAD">
                                  <w:pPr>
                                    <w:rPr>
                                      <w:rStyle w:val="Hyperlink"/>
                                    </w:rPr>
                                  </w:pPr>
                                  <w:hyperlink r:id="rId8" w:history="1">
                                    <w:r>
                                      <w:rPr>
                                        <w:rStyle w:val="Hyperlink"/>
                                      </w:rPr>
                                      <w:t>https://www.spellingshed.com/en-gb/index.html</w:t>
                                    </w:r>
                                  </w:hyperlink>
                                </w:p>
                                <w:p w14:paraId="118123C9" w14:textId="77777777" w:rsidR="00127EAD" w:rsidRDefault="00127EAD" w:rsidP="00127EAD">
                                  <w:hyperlink r:id="rId9" w:history="1">
                                    <w:r w:rsidRPr="00586D82">
                                      <w:rPr>
                                        <w:rStyle w:val="Hyperlink"/>
                                      </w:rPr>
                                      <w:t>https://www.topmarks.co.uk/maths-games/5-7-years/counting</w:t>
                                    </w:r>
                                  </w:hyperlink>
                                </w:p>
                                <w:p w14:paraId="224680E1" w14:textId="77777777" w:rsidR="00127EAD" w:rsidRDefault="00127EAD" w:rsidP="00127E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44004" id="_x0000_t202" coordsize="21600,21600" o:spt="202" path="m,l,21600r21600,l21600,xe">
                      <v:stroke joinstyle="miter"/>
                      <v:path gradientshapeok="t" o:connecttype="rect"/>
                    </v:shapetype>
                    <v:shape id="Text Box 2" o:spid="_x0000_s1026" type="#_x0000_t202" style="position:absolute;margin-left:30.85pt;margin-top:454pt;width:260.1pt;height:10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">
                      <v:textbox>
                        <w:txbxContent>
                          <w:p w14:paraId="00253575" w14:textId="77777777" w:rsidR="00127EAD" w:rsidRDefault="00127EAD" w:rsidP="00127EAD">
                            <w:r>
                              <w:t xml:space="preserve">Other great websites for home learning:  </w:t>
                            </w:r>
                            <w:hyperlink r:id="rId10" w:history="1">
                              <w:r w:rsidRPr="000F48DD">
                                <w:rPr>
                                  <w:rStyle w:val="Hyperlink"/>
                                </w:rPr>
                                <w:t>https://ttrockstars.com/</w:t>
                              </w:r>
                            </w:hyperlink>
                          </w:p>
                          <w:p w14:paraId="2E8077D0" w14:textId="77777777" w:rsidR="00127EAD" w:rsidRDefault="00127EAD" w:rsidP="00127EAD">
                            <w:pPr>
                              <w:rPr>
                                <w:rStyle w:val="Hyperlink"/>
                              </w:rPr>
                            </w:pPr>
                            <w:hyperlink r:id="rId11" w:history="1">
                              <w:r>
                                <w:rPr>
                                  <w:rStyle w:val="Hyperlink"/>
                                </w:rPr>
                                <w:t>https://www.spellingshed.com/en-gb/index.html</w:t>
                              </w:r>
                            </w:hyperlink>
                          </w:p>
                          <w:p w14:paraId="118123C9" w14:textId="77777777" w:rsidR="00127EAD" w:rsidRDefault="00127EAD" w:rsidP="00127EAD">
                            <w:hyperlink r:id="rId12" w:history="1">
                              <w:r w:rsidRPr="00586D82">
                                <w:rPr>
                                  <w:rStyle w:val="Hyperlink"/>
                                </w:rPr>
                                <w:t>https://www.topmarks.co.uk/maths-games/5-7-years/counting</w:t>
                              </w:r>
                            </w:hyperlink>
                          </w:p>
                          <w:p w14:paraId="224680E1" w14:textId="77777777" w:rsidR="00127EAD" w:rsidRDefault="00127EAD" w:rsidP="00127EAD"/>
                        </w:txbxContent>
                      </v:textbox>
                    </v:shape>
                  </w:pict>
                </mc:Fallback>
              </mc:AlternateContent>
            </w:r>
            <w:r>
              <w:rPr>
                <w:rFonts w:ascii="Sassoon Primary" w:eastAsia="Calibri" w:hAnsi="Sassoon Primary" w:cstheme="majorHAnsi"/>
                <w:b/>
                <w:sz w:val="24"/>
                <w:szCs w:val="24"/>
              </w:rPr>
              <w:t>Pick and Mix</w:t>
            </w:r>
          </w:p>
        </w:tc>
        <w:tc>
          <w:tcPr>
            <w:tcW w:w="17634" w:type="dxa"/>
            <w:gridSpan w:val="6"/>
            <w:shd w:val="clear" w:color="auto" w:fill="CC99FF"/>
          </w:tcPr>
          <w:p w14:paraId="156DD478" w14:textId="77777777" w:rsidR="00127EAD" w:rsidRPr="00186F94" w:rsidRDefault="00127EAD" w:rsidP="00127EAD">
            <w:pPr>
              <w:rPr>
                <w:rFonts w:ascii="Sassoon Primary" w:hAnsi="Sassoon Primary" w:cstheme="majorHAnsi"/>
                <w:sz w:val="24"/>
                <w:szCs w:val="24"/>
              </w:rPr>
            </w:pPr>
            <w:r w:rsidRPr="00186F94">
              <w:rPr>
                <w:rFonts w:ascii="Sassoon Primary" w:hAnsi="Sassoon Primary" w:cstheme="majorHAnsi"/>
                <w:sz w:val="24"/>
                <w:szCs w:val="24"/>
              </w:rPr>
              <w:t>All the following home learning activities are optional, please chose one per week (in any order) to enjoy! We would love to see your creativity and how you interpret each task. You are more than welcome to bring in anything you make to put up on our expedition display area.</w:t>
            </w:r>
          </w:p>
        </w:tc>
      </w:tr>
      <w:tr w:rsidR="0001684B" w:rsidRPr="0092773F" w14:paraId="50259C0B" w14:textId="77777777" w:rsidTr="000E46AB">
        <w:trPr>
          <w:trHeight w:val="429"/>
        </w:trPr>
        <w:tc>
          <w:tcPr>
            <w:tcW w:w="4106" w:type="dxa"/>
            <w:vMerge/>
            <w:shd w:val="clear" w:color="auto" w:fill="CC99FF"/>
          </w:tcPr>
          <w:p w14:paraId="1747D2B7" w14:textId="77777777" w:rsidR="0001684B" w:rsidRPr="00186F94" w:rsidRDefault="0001684B" w:rsidP="00127EAD">
            <w:pPr>
              <w:rPr>
                <w:rFonts w:ascii="Sassoon Primary" w:eastAsia="Calibri" w:hAnsi="Sassoon Primary" w:cstheme="majorHAnsi"/>
                <w:b/>
                <w:sz w:val="24"/>
                <w:szCs w:val="24"/>
              </w:rPr>
            </w:pPr>
          </w:p>
        </w:tc>
        <w:tc>
          <w:tcPr>
            <w:tcW w:w="5103" w:type="dxa"/>
            <w:gridSpan w:val="2"/>
          </w:tcPr>
          <w:p w14:paraId="79AEE138" w14:textId="77777777" w:rsidR="0001684B" w:rsidRDefault="0001684B" w:rsidP="00127EAD">
            <w:pPr>
              <w:pStyle w:val="NoSpacing"/>
              <w:jc w:val="center"/>
              <w:rPr>
                <w:rFonts w:ascii="Sassoon Primary" w:hAnsi="Sassoon Primary" w:cstheme="majorHAnsi"/>
              </w:rPr>
            </w:pPr>
          </w:p>
          <w:p w14:paraId="396B7259" w14:textId="72C92EA3" w:rsidR="0001684B" w:rsidRPr="00127EAD" w:rsidRDefault="00361D96" w:rsidP="0001684B">
            <w:pPr>
              <w:pStyle w:val="NoSpacing"/>
              <w:jc w:val="center"/>
              <w:rPr>
                <w:rFonts w:ascii="Sassoon Primary" w:hAnsi="Sassoon Primary" w:cstheme="majorHAnsi"/>
              </w:rPr>
            </w:pPr>
            <w:r>
              <w:rPr>
                <w:rFonts w:ascii="Sassoon Primary" w:hAnsi="Sassoon Primary" w:cstheme="majorHAnsi"/>
                <w:sz w:val="32"/>
                <w:szCs w:val="32"/>
              </w:rPr>
              <w:t xml:space="preserve">Bake a loaf of bread like Tomas </w:t>
            </w:r>
            <w:proofErr w:type="spellStart"/>
            <w:r>
              <w:rPr>
                <w:rFonts w:ascii="Sassoon Primary" w:hAnsi="Sassoon Primary" w:cstheme="majorHAnsi"/>
                <w:sz w:val="32"/>
                <w:szCs w:val="32"/>
              </w:rPr>
              <w:t>Farriner</w:t>
            </w:r>
            <w:proofErr w:type="spellEnd"/>
            <w:r>
              <w:rPr>
                <w:rFonts w:ascii="Sassoon Primary" w:hAnsi="Sassoon Primary" w:cstheme="majorHAnsi"/>
                <w:sz w:val="32"/>
                <w:szCs w:val="32"/>
              </w:rPr>
              <w:t>.</w:t>
            </w:r>
          </w:p>
        </w:tc>
        <w:tc>
          <w:tcPr>
            <w:tcW w:w="6237" w:type="dxa"/>
            <w:gridSpan w:val="2"/>
          </w:tcPr>
          <w:p w14:paraId="259AB90E" w14:textId="77777777" w:rsidR="0001684B" w:rsidRDefault="0001684B" w:rsidP="00127EAD">
            <w:pPr>
              <w:pStyle w:val="NoSpacing"/>
              <w:jc w:val="center"/>
              <w:rPr>
                <w:rFonts w:ascii="Sassoon Primary" w:hAnsi="Sassoon Primary" w:cstheme="majorHAnsi"/>
              </w:rPr>
            </w:pPr>
          </w:p>
          <w:p w14:paraId="7CA4221B" w14:textId="77777777" w:rsidR="0001684B" w:rsidRDefault="0001684B" w:rsidP="00127EAD">
            <w:pPr>
              <w:pStyle w:val="NoSpacing"/>
              <w:jc w:val="center"/>
              <w:rPr>
                <w:rFonts w:ascii="Sassoon Primary" w:hAnsi="Sassoon Primary" w:cstheme="majorHAnsi"/>
              </w:rPr>
            </w:pPr>
          </w:p>
          <w:p w14:paraId="6A0E9F30" w14:textId="5FB6283B" w:rsidR="0001684B" w:rsidRPr="00127EAD" w:rsidRDefault="00361D96" w:rsidP="00361D96">
            <w:pPr>
              <w:pStyle w:val="NoSpacing"/>
              <w:jc w:val="center"/>
              <w:rPr>
                <w:rFonts w:ascii="Sassoon Primary" w:hAnsi="Sassoon Primary" w:cstheme="majorHAnsi"/>
              </w:rPr>
            </w:pPr>
            <w:r>
              <w:rPr>
                <w:rFonts w:ascii="Sassoon Primary" w:hAnsi="Sassoon Primary" w:cstheme="majorHAnsi"/>
                <w:sz w:val="32"/>
                <w:szCs w:val="32"/>
              </w:rPr>
              <w:t>Plant a seed and make a plant diary to track its growth!</w:t>
            </w:r>
          </w:p>
        </w:tc>
        <w:tc>
          <w:tcPr>
            <w:tcW w:w="6294" w:type="dxa"/>
            <w:gridSpan w:val="2"/>
            <w:vMerge w:val="restart"/>
          </w:tcPr>
          <w:p w14:paraId="6C44C72D" w14:textId="77777777" w:rsidR="0001684B" w:rsidRDefault="0001684B" w:rsidP="00127EAD">
            <w:pPr>
              <w:jc w:val="center"/>
              <w:rPr>
                <w:rFonts w:ascii="Sassoon Primary" w:hAnsi="Sassoon Primary" w:cstheme="majorHAnsi"/>
              </w:rPr>
            </w:pPr>
          </w:p>
          <w:p w14:paraId="225FCC19" w14:textId="7D263DE0" w:rsidR="00361D96" w:rsidRPr="00361D96" w:rsidRDefault="00361D96" w:rsidP="00361D96">
            <w:pPr>
              <w:jc w:val="center"/>
              <w:rPr>
                <w:rFonts w:ascii="Sassoon Primary" w:hAnsi="Sassoon Primary" w:cstheme="majorHAnsi"/>
                <w:sz w:val="32"/>
                <w:szCs w:val="32"/>
              </w:rPr>
            </w:pPr>
            <w:r>
              <w:rPr>
                <w:rFonts w:ascii="Sassoon Primary" w:hAnsi="Sassoon Primary" w:cstheme="majorHAnsi"/>
                <w:sz w:val="32"/>
                <w:szCs w:val="32"/>
              </w:rPr>
              <w:t>Have a bonfire and collect different adjectives to describe it. Can you think of an adjective for each of the senses?</w:t>
            </w:r>
          </w:p>
        </w:tc>
      </w:tr>
      <w:tr w:rsidR="0001684B" w:rsidRPr="0092773F" w14:paraId="40EAFE8D" w14:textId="77777777" w:rsidTr="000E46AB">
        <w:trPr>
          <w:trHeight w:val="427"/>
        </w:trPr>
        <w:tc>
          <w:tcPr>
            <w:tcW w:w="4106" w:type="dxa"/>
            <w:vMerge/>
            <w:shd w:val="clear" w:color="auto" w:fill="CC99FF"/>
          </w:tcPr>
          <w:p w14:paraId="4DE03E58" w14:textId="77777777" w:rsidR="0001684B" w:rsidRPr="00186F94" w:rsidRDefault="0001684B" w:rsidP="00127EAD">
            <w:pPr>
              <w:rPr>
                <w:rFonts w:ascii="Sassoon Primary" w:eastAsia="Calibri" w:hAnsi="Sassoon Primary" w:cstheme="majorHAnsi"/>
                <w:b/>
                <w:sz w:val="24"/>
                <w:szCs w:val="24"/>
              </w:rPr>
            </w:pPr>
          </w:p>
        </w:tc>
        <w:tc>
          <w:tcPr>
            <w:tcW w:w="5103" w:type="dxa"/>
            <w:gridSpan w:val="2"/>
          </w:tcPr>
          <w:p w14:paraId="4396C860" w14:textId="77777777" w:rsidR="0001684B" w:rsidRDefault="0001684B" w:rsidP="00127EAD">
            <w:pPr>
              <w:rPr>
                <w:rFonts w:ascii="Sassoon Primary" w:hAnsi="Sassoon Primary" w:cstheme="majorHAnsi"/>
                <w:sz w:val="24"/>
                <w:szCs w:val="24"/>
              </w:rPr>
            </w:pPr>
          </w:p>
          <w:p w14:paraId="1B4AA348" w14:textId="77777777" w:rsidR="0001684B" w:rsidRPr="0001684B" w:rsidRDefault="0001684B" w:rsidP="00127EAD">
            <w:pPr>
              <w:rPr>
                <w:rFonts w:ascii="Sassoon Primary" w:hAnsi="Sassoon Primary" w:cstheme="majorHAnsi"/>
                <w:sz w:val="32"/>
                <w:szCs w:val="32"/>
              </w:rPr>
            </w:pPr>
          </w:p>
          <w:p w14:paraId="2EC48279" w14:textId="5A13C0A8" w:rsidR="0001684B" w:rsidRPr="00186F94" w:rsidRDefault="00361D96" w:rsidP="00361D96">
            <w:pPr>
              <w:jc w:val="center"/>
              <w:rPr>
                <w:rFonts w:ascii="Sassoon Primary" w:hAnsi="Sassoon Primary" w:cstheme="majorHAnsi"/>
                <w:sz w:val="24"/>
                <w:szCs w:val="24"/>
              </w:rPr>
            </w:pPr>
            <w:r>
              <w:rPr>
                <w:rFonts w:ascii="Sassoon Primary" w:hAnsi="Sassoon Primary" w:cstheme="majorHAnsi"/>
                <w:sz w:val="32"/>
                <w:szCs w:val="32"/>
              </w:rPr>
              <w:t>Make a map of London. Can you include Pudding Lane on your map?</w:t>
            </w:r>
          </w:p>
        </w:tc>
        <w:tc>
          <w:tcPr>
            <w:tcW w:w="6237" w:type="dxa"/>
            <w:gridSpan w:val="2"/>
          </w:tcPr>
          <w:p w14:paraId="24321214" w14:textId="77777777" w:rsidR="0001684B" w:rsidRPr="00361D96" w:rsidRDefault="00361D96" w:rsidP="00361D96">
            <w:pPr>
              <w:jc w:val="center"/>
              <w:rPr>
                <w:rFonts w:ascii="Sassoon Primary" w:hAnsi="Sassoon Primary" w:cstheme="majorHAnsi"/>
                <w:sz w:val="30"/>
                <w:szCs w:val="36"/>
              </w:rPr>
            </w:pPr>
            <w:r w:rsidRPr="00361D96">
              <w:rPr>
                <w:rFonts w:ascii="Sassoon Primary" w:hAnsi="Sassoon Primary" w:cstheme="majorHAnsi"/>
                <w:sz w:val="30"/>
                <w:szCs w:val="36"/>
              </w:rPr>
              <w:t>Go for a walk and spot signs of spring. Can you spot these plants:</w:t>
            </w:r>
          </w:p>
          <w:p w14:paraId="43CE20E4" w14:textId="70AD2A70" w:rsidR="00361D96" w:rsidRPr="00186F94" w:rsidRDefault="00361D96" w:rsidP="0001684B">
            <w:pPr>
              <w:jc w:val="center"/>
              <w:rPr>
                <w:rFonts w:ascii="Sassoon Primary" w:hAnsi="Sassoon Primary" w:cstheme="majorHAnsi"/>
                <w:sz w:val="24"/>
                <w:szCs w:val="24"/>
              </w:rPr>
            </w:pPr>
            <w:r w:rsidRPr="00361D96">
              <w:rPr>
                <w:rFonts w:ascii="Sassoon Primary" w:hAnsi="Sassoon Primary" w:cstheme="majorHAnsi"/>
                <w:sz w:val="30"/>
                <w:szCs w:val="36"/>
              </w:rPr>
              <w:t>Bluebells, primrose, daffodils, chestnut tree, oak tree.</w:t>
            </w:r>
          </w:p>
        </w:tc>
        <w:tc>
          <w:tcPr>
            <w:tcW w:w="6294" w:type="dxa"/>
            <w:gridSpan w:val="2"/>
            <w:vMerge/>
          </w:tcPr>
          <w:p w14:paraId="55D0A8DD" w14:textId="77777777" w:rsidR="0001684B" w:rsidRPr="00186F94" w:rsidRDefault="0001684B" w:rsidP="00127EAD">
            <w:pPr>
              <w:rPr>
                <w:rFonts w:ascii="Sassoon Primary" w:hAnsi="Sassoon Primary" w:cstheme="majorHAnsi"/>
                <w:sz w:val="24"/>
                <w:szCs w:val="24"/>
              </w:rPr>
            </w:pPr>
          </w:p>
        </w:tc>
      </w:tr>
      <w:bookmarkEnd w:id="0"/>
    </w:tbl>
    <w:p w14:paraId="2C62981F" w14:textId="77777777" w:rsidR="00781640" w:rsidRPr="0092773F" w:rsidRDefault="00781640" w:rsidP="00781640">
      <w:pPr>
        <w:rPr>
          <w:rFonts w:asciiTheme="majorHAnsi" w:hAnsiTheme="majorHAnsi" w:cstheme="majorHAnsi"/>
          <w:sz w:val="24"/>
          <w:szCs w:val="24"/>
        </w:rPr>
      </w:pPr>
    </w:p>
    <w:p w14:paraId="5D729F92" w14:textId="77777777" w:rsidR="00781640" w:rsidRPr="0092773F" w:rsidRDefault="00781640" w:rsidP="00781640">
      <w:pPr>
        <w:rPr>
          <w:rFonts w:asciiTheme="majorHAnsi" w:hAnsiTheme="majorHAnsi" w:cstheme="majorHAnsi"/>
          <w:sz w:val="24"/>
          <w:szCs w:val="24"/>
        </w:rPr>
      </w:pPr>
    </w:p>
    <w:p w14:paraId="11609ABB" w14:textId="77777777" w:rsidR="004632D6" w:rsidRDefault="004632D6"/>
    <w:sectPr w:rsidR="004632D6" w:rsidSect="00127EAD">
      <w:pgSz w:w="23811" w:h="16838" w:orient="landscape" w:code="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 Primary">
    <w:altName w:val="Calibri"/>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640"/>
    <w:rsid w:val="0001684B"/>
    <w:rsid w:val="000B3915"/>
    <w:rsid w:val="000D1E0A"/>
    <w:rsid w:val="000E46AB"/>
    <w:rsid w:val="00127EAD"/>
    <w:rsid w:val="00186F94"/>
    <w:rsid w:val="00361D96"/>
    <w:rsid w:val="004632D6"/>
    <w:rsid w:val="004E6183"/>
    <w:rsid w:val="005675E5"/>
    <w:rsid w:val="00781640"/>
    <w:rsid w:val="007E1903"/>
    <w:rsid w:val="00D95200"/>
    <w:rsid w:val="00DF5B1F"/>
    <w:rsid w:val="00E7639D"/>
    <w:rsid w:val="00F21D84"/>
    <w:rsid w:val="00FC3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78B4"/>
  <w15:chartTrackingRefBased/>
  <w15:docId w15:val="{A8059145-5F39-4CD4-9918-261A2F83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6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164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1640"/>
    <w:rPr>
      <w:color w:val="0000FF"/>
      <w:u w:val="single"/>
    </w:rPr>
  </w:style>
  <w:style w:type="paragraph" w:styleId="NoSpacing">
    <w:name w:val="No Spacing"/>
    <w:uiPriority w:val="1"/>
    <w:qFormat/>
    <w:rsid w:val="0078164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D95200"/>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D95200"/>
    <w:rPr>
      <w:rFonts w:ascii="Tahoma" w:eastAsiaTheme="minorEastAsia" w:hAnsi="Tahoma" w:cs="Tahoma"/>
      <w:sz w:val="16"/>
      <w:szCs w:val="16"/>
      <w:lang w:eastAsia="en-GB"/>
    </w:rPr>
  </w:style>
  <w:style w:type="paragraph" w:styleId="NormalWeb">
    <w:name w:val="Normal (Web)"/>
    <w:basedOn w:val="Normal"/>
    <w:uiPriority w:val="99"/>
    <w:semiHidden/>
    <w:unhideWhenUsed/>
    <w:rsid w:val="00186F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7877">
      <w:bodyDiv w:val="1"/>
      <w:marLeft w:val="0"/>
      <w:marRight w:val="0"/>
      <w:marTop w:val="0"/>
      <w:marBottom w:val="0"/>
      <w:divBdr>
        <w:top w:val="none" w:sz="0" w:space="0" w:color="auto"/>
        <w:left w:val="none" w:sz="0" w:space="0" w:color="auto"/>
        <w:bottom w:val="none" w:sz="0" w:space="0" w:color="auto"/>
        <w:right w:val="none" w:sz="0" w:space="0" w:color="auto"/>
      </w:divBdr>
    </w:div>
    <w:div w:id="283734724">
      <w:bodyDiv w:val="1"/>
      <w:marLeft w:val="0"/>
      <w:marRight w:val="0"/>
      <w:marTop w:val="0"/>
      <w:marBottom w:val="0"/>
      <w:divBdr>
        <w:top w:val="none" w:sz="0" w:space="0" w:color="auto"/>
        <w:left w:val="none" w:sz="0" w:space="0" w:color="auto"/>
        <w:bottom w:val="none" w:sz="0" w:space="0" w:color="auto"/>
        <w:right w:val="none" w:sz="0" w:space="0" w:color="auto"/>
      </w:divBdr>
    </w:div>
    <w:div w:id="533228879">
      <w:bodyDiv w:val="1"/>
      <w:marLeft w:val="0"/>
      <w:marRight w:val="0"/>
      <w:marTop w:val="0"/>
      <w:marBottom w:val="0"/>
      <w:divBdr>
        <w:top w:val="none" w:sz="0" w:space="0" w:color="auto"/>
        <w:left w:val="none" w:sz="0" w:space="0" w:color="auto"/>
        <w:bottom w:val="none" w:sz="0" w:space="0" w:color="auto"/>
        <w:right w:val="none" w:sz="0" w:space="0" w:color="auto"/>
      </w:divBdr>
    </w:div>
    <w:div w:id="939991065">
      <w:bodyDiv w:val="1"/>
      <w:marLeft w:val="0"/>
      <w:marRight w:val="0"/>
      <w:marTop w:val="0"/>
      <w:marBottom w:val="0"/>
      <w:divBdr>
        <w:top w:val="none" w:sz="0" w:space="0" w:color="auto"/>
        <w:left w:val="none" w:sz="0" w:space="0" w:color="auto"/>
        <w:bottom w:val="none" w:sz="0" w:space="0" w:color="auto"/>
        <w:right w:val="none" w:sz="0" w:space="0" w:color="auto"/>
      </w:divBdr>
    </w:div>
    <w:div w:id="1216968554">
      <w:bodyDiv w:val="1"/>
      <w:marLeft w:val="0"/>
      <w:marRight w:val="0"/>
      <w:marTop w:val="0"/>
      <w:marBottom w:val="0"/>
      <w:divBdr>
        <w:top w:val="none" w:sz="0" w:space="0" w:color="auto"/>
        <w:left w:val="none" w:sz="0" w:space="0" w:color="auto"/>
        <w:bottom w:val="none" w:sz="0" w:space="0" w:color="auto"/>
        <w:right w:val="none" w:sz="0" w:space="0" w:color="auto"/>
      </w:divBdr>
    </w:div>
    <w:div w:id="1379667843">
      <w:bodyDiv w:val="1"/>
      <w:marLeft w:val="0"/>
      <w:marRight w:val="0"/>
      <w:marTop w:val="0"/>
      <w:marBottom w:val="0"/>
      <w:divBdr>
        <w:top w:val="none" w:sz="0" w:space="0" w:color="auto"/>
        <w:left w:val="none" w:sz="0" w:space="0" w:color="auto"/>
        <w:bottom w:val="none" w:sz="0" w:space="0" w:color="auto"/>
        <w:right w:val="none" w:sz="0" w:space="0" w:color="auto"/>
      </w:divBdr>
    </w:div>
    <w:div w:id="1761833378">
      <w:bodyDiv w:val="1"/>
      <w:marLeft w:val="0"/>
      <w:marRight w:val="0"/>
      <w:marTop w:val="0"/>
      <w:marBottom w:val="0"/>
      <w:divBdr>
        <w:top w:val="none" w:sz="0" w:space="0" w:color="auto"/>
        <w:left w:val="none" w:sz="0" w:space="0" w:color="auto"/>
        <w:bottom w:val="none" w:sz="0" w:space="0" w:color="auto"/>
        <w:right w:val="none" w:sz="0" w:space="0" w:color="auto"/>
      </w:divBdr>
    </w:div>
    <w:div w:id="1775174501">
      <w:bodyDiv w:val="1"/>
      <w:marLeft w:val="0"/>
      <w:marRight w:val="0"/>
      <w:marTop w:val="0"/>
      <w:marBottom w:val="0"/>
      <w:divBdr>
        <w:top w:val="none" w:sz="0" w:space="0" w:color="auto"/>
        <w:left w:val="none" w:sz="0" w:space="0" w:color="auto"/>
        <w:bottom w:val="none" w:sz="0" w:space="0" w:color="auto"/>
        <w:right w:val="none" w:sz="0" w:space="0" w:color="auto"/>
      </w:divBdr>
    </w:div>
    <w:div w:id="1984118964">
      <w:bodyDiv w:val="1"/>
      <w:marLeft w:val="0"/>
      <w:marRight w:val="0"/>
      <w:marTop w:val="0"/>
      <w:marBottom w:val="0"/>
      <w:divBdr>
        <w:top w:val="none" w:sz="0" w:space="0" w:color="auto"/>
        <w:left w:val="none" w:sz="0" w:space="0" w:color="auto"/>
        <w:bottom w:val="none" w:sz="0" w:space="0" w:color="auto"/>
        <w:right w:val="none" w:sz="0" w:space="0" w:color="auto"/>
      </w:divBdr>
    </w:div>
    <w:div w:id="211216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llingshed.com/en-gb/index.html"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ttrockstars.com/" TargetMode="External"/><Relationship Id="rId12" Type="http://schemas.openxmlformats.org/officeDocument/2006/relationships/hyperlink" Target="https://www.topmarks.co.uk/maths-games/5-7-years/count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ellingshed.com/en-gb/index.html" TargetMode="External"/><Relationship Id="rId5" Type="http://schemas.openxmlformats.org/officeDocument/2006/relationships/settings" Target="settings.xml"/><Relationship Id="rId10" Type="http://schemas.openxmlformats.org/officeDocument/2006/relationships/hyperlink" Target="https://ttrockstars.com/" TargetMode="External"/><Relationship Id="rId4" Type="http://schemas.openxmlformats.org/officeDocument/2006/relationships/styles" Target="styles.xml"/><Relationship Id="rId9" Type="http://schemas.openxmlformats.org/officeDocument/2006/relationships/hyperlink" Target="https://www.topmarks.co.uk/maths-games/5-7-years/count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D7DE65C51FFF4899F41E19472F5C3C" ma:contentTypeVersion="8" ma:contentTypeDescription="Create a new document." ma:contentTypeScope="" ma:versionID="6a21f9114bddb91090fe4170a591394b">
  <xsd:schema xmlns:xsd="http://www.w3.org/2001/XMLSchema" xmlns:xs="http://www.w3.org/2001/XMLSchema" xmlns:p="http://schemas.microsoft.com/office/2006/metadata/properties" xmlns:ns2="c0bd726e-635c-47f2-957c-011f83758558" targetNamespace="http://schemas.microsoft.com/office/2006/metadata/properties" ma:root="true" ma:fieldsID="91a97a2c1b6e6d367afae4b4b88ea008" ns2:_="">
    <xsd:import namespace="c0bd726e-635c-47f2-957c-011f8375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d726e-635c-47f2-957c-011f83758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42624-573B-4916-B1E4-9F34FD2CF1F1}">
  <ds:schemaRefs>
    <ds:schemaRef ds:uri="http://schemas.microsoft.com/sharepoint/v3/contenttype/forms"/>
  </ds:schemaRefs>
</ds:datastoreItem>
</file>

<file path=customXml/itemProps2.xml><?xml version="1.0" encoding="utf-8"?>
<ds:datastoreItem xmlns:ds="http://schemas.openxmlformats.org/officeDocument/2006/customXml" ds:itemID="{224FEFA3-2427-49E7-88AE-DDD03788D1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E00CAD-D805-4D80-9FD3-B5EDE9705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d726e-635c-47f2-957c-011f8375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Churcher</dc:creator>
  <cp:keywords/>
  <dc:description/>
  <cp:lastModifiedBy>Alice Ockwell</cp:lastModifiedBy>
  <cp:revision>4</cp:revision>
  <dcterms:created xsi:type="dcterms:W3CDTF">2025-02-17T15:04:00Z</dcterms:created>
  <dcterms:modified xsi:type="dcterms:W3CDTF">2025-04-07T09:20:00Z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0x0101004AD7DE65C51FFF4899F41E19472F5C3C</vt:lpwstr>
  </property>
  <property fmtid="{D5CDD505-2E9C-101B-9397-08002B2CF9AE}" pid="3" name="Order">
    <vt:r8>185200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